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5EE2A78"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Due to the unprecedented challenges that the NHS and we,</w:t>
      </w:r>
      <w:r w:rsidR="001E341A">
        <w:rPr>
          <w:rStyle w:val="A1"/>
          <w:color w:val="auto"/>
        </w:rPr>
        <w:t xml:space="preserve"> The Medical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B18CBCA"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E341A">
        <w:rPr>
          <w:color w:val="auto"/>
          <w:sz w:val="22"/>
          <w:szCs w:val="22"/>
          <w:bdr w:val="none" w:sz="0" w:space="0" w:color="auto" w:frame="1"/>
          <w:shd w:val="clear" w:color="auto" w:fill="FFFFFF"/>
          <w:lang w:eastAsia="en-GB"/>
        </w:rPr>
        <w:t xml:space="preserve">The Medical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A6160C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E341A">
        <w:rPr>
          <w:rFonts w:ascii="Arial" w:hAnsi="Arial" w:cs="Arial"/>
          <w:sz w:val="22"/>
          <w:szCs w:val="22"/>
        </w:rPr>
        <w:t xml:space="preserve">The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E341A">
        <w:rPr>
          <w:rFonts w:ascii="Arial" w:hAnsi="Arial" w:cs="Arial"/>
          <w:sz w:val="22"/>
          <w:szCs w:val="22"/>
        </w:rPr>
        <w:t xml:space="preserve">The Medical Centre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9619E6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E341A">
        <w:rPr>
          <w:rFonts w:ascii="Arial" w:hAnsi="Arial" w:cs="Arial"/>
          <w:sz w:val="22"/>
          <w:szCs w:val="22"/>
        </w:rPr>
        <w:t xml:space="preserve">The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299B03E" w:rsidR="000B1E15" w:rsidRDefault="001E341A" w:rsidP="0014024D">
      <w:pPr>
        <w:pStyle w:val="NormalWeb"/>
        <w:jc w:val="both"/>
        <w:rPr>
          <w:rFonts w:ascii="Arial" w:hAnsi="Arial" w:cs="Arial"/>
          <w:sz w:val="22"/>
          <w:szCs w:val="22"/>
        </w:rPr>
      </w:pPr>
      <w:r>
        <w:rPr>
          <w:rFonts w:ascii="Arial" w:hAnsi="Arial" w:cs="Arial"/>
          <w:sz w:val="22"/>
          <w:szCs w:val="22"/>
        </w:rPr>
        <w:t xml:space="preserve">The Medical Centre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570F09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E341A">
        <w:rPr>
          <w:rFonts w:ascii="Arial" w:hAnsi="Arial" w:cs="Arial"/>
          <w:sz w:val="22"/>
          <w:szCs w:val="22"/>
        </w:rPr>
        <w:t xml:space="preserve">The Medical Centre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66238EB8"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E341A">
        <w:rPr>
          <w:rFonts w:ascii="Arial" w:hAnsi="Arial" w:cs="Arial"/>
          <w:bdr w:val="none" w:sz="0" w:space="0" w:color="auto" w:frame="1"/>
          <w:shd w:val="clear" w:color="auto" w:fill="FFFFFF"/>
          <w:lang w:eastAsia="en-GB"/>
        </w:rPr>
        <w:t xml:space="preserve">The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12DB21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E341A">
        <w:rPr>
          <w:rFonts w:ascii="Arial" w:hAnsi="Arial" w:cs="Arial"/>
          <w:bdr w:val="none" w:sz="0" w:space="0" w:color="auto" w:frame="1"/>
          <w:shd w:val="clear" w:color="auto" w:fill="FFFFFF"/>
          <w:lang w:eastAsia="en-GB"/>
        </w:rPr>
        <w:t xml:space="preserve">The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3854FF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E341A">
        <w:rPr>
          <w:rFonts w:ascii="Arial" w:hAnsi="Arial" w:cs="Arial"/>
          <w:bdr w:val="none" w:sz="0" w:space="0" w:color="auto" w:frame="1"/>
          <w:lang w:eastAsia="en-GB"/>
        </w:rPr>
        <w:t xml:space="preserve">The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08100EF"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001E341A">
        <w:rPr>
          <w:rFonts w:ascii="Arial" w:hAnsi="Arial" w:cs="Arial"/>
          <w:sz w:val="22"/>
          <w:szCs w:val="22"/>
        </w:rPr>
        <w:t>If no further notice is sent to The Medical Centre by</w:t>
      </w:r>
      <w:r w:rsidRPr="0014024D">
        <w:rPr>
          <w:rFonts w:ascii="Arial" w:hAnsi="Arial" w:cs="Arial"/>
          <w:sz w:val="22"/>
          <w:szCs w:val="22"/>
        </w:rPr>
        <w:t xml:space="preserve">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bookmarkStart w:id="0" w:name="_GoBack"/>
      <w:bookmarkEnd w:id="0"/>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10F" w14:textId="77777777" w:rsidR="00BA3137" w:rsidRDefault="00BA3137" w:rsidP="00B10E50">
      <w:pPr>
        <w:spacing w:after="0" w:line="240" w:lineRule="auto"/>
      </w:pPr>
      <w:r>
        <w:separator/>
      </w:r>
    </w:p>
  </w:endnote>
  <w:endnote w:type="continuationSeparator" w:id="0">
    <w:p w14:paraId="3FAB7A49" w14:textId="77777777" w:rsidR="00BA3137" w:rsidRDefault="00BA313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6429565"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E341A">
      <w:t>The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595B" w14:textId="77777777" w:rsidR="00BA3137" w:rsidRDefault="00BA3137" w:rsidP="00B10E50">
      <w:pPr>
        <w:spacing w:after="0" w:line="240" w:lineRule="auto"/>
      </w:pPr>
      <w:r>
        <w:separator/>
      </w:r>
    </w:p>
  </w:footnote>
  <w:footnote w:type="continuationSeparator" w:id="0">
    <w:p w14:paraId="2AAACE99" w14:textId="77777777" w:rsidR="00BA3137" w:rsidRDefault="00BA313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1E341A"/>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Taylor Shelley - Practice Manager - C84151</cp:lastModifiedBy>
  <cp:revision>2</cp:revision>
  <cp:lastPrinted>2018-11-19T14:20:00Z</cp:lastPrinted>
  <dcterms:created xsi:type="dcterms:W3CDTF">2020-08-17T08:42:00Z</dcterms:created>
  <dcterms:modified xsi:type="dcterms:W3CDTF">2020-08-17T08:42:00Z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